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923F9" w14:textId="77777777" w:rsidR="00EB3100" w:rsidRDefault="00EB3100">
      <w:pPr>
        <w:rPr>
          <w:b/>
        </w:rPr>
      </w:pPr>
      <w:r w:rsidRPr="00EB3100">
        <w:rPr>
          <w:b/>
        </w:rPr>
        <w:t>Theory of Island Biogeography</w:t>
      </w:r>
      <w:bookmarkStart w:id="0" w:name="_GoBack"/>
      <w:bookmarkEnd w:id="0"/>
    </w:p>
    <w:p w14:paraId="4005DE4D" w14:textId="77777777" w:rsidR="00234D8C" w:rsidRDefault="00234D8C">
      <w:pPr>
        <w:rPr>
          <w:i/>
        </w:rPr>
      </w:pPr>
      <w:r>
        <w:rPr>
          <w:i/>
        </w:rPr>
        <w:t>4.1.3 State that isolation can lead to different species being produced that are unable to interbreed to yield fertile offspring</w:t>
      </w:r>
    </w:p>
    <w:p w14:paraId="3C2DF774" w14:textId="77777777" w:rsidR="00234D8C" w:rsidRDefault="00234D8C">
      <w:pPr>
        <w:rPr>
          <w:i/>
        </w:rPr>
      </w:pPr>
      <w:r>
        <w:rPr>
          <w:i/>
        </w:rPr>
        <w:t>4.2.1 Outline the mechanism of natural selection as a possible driving force for speciation</w:t>
      </w:r>
    </w:p>
    <w:p w14:paraId="4A7B01EB" w14:textId="77777777" w:rsidR="00234D8C" w:rsidRPr="00234D8C" w:rsidRDefault="00234D8C">
      <w:pPr>
        <w:rPr>
          <w:i/>
        </w:rPr>
      </w:pPr>
      <w:r>
        <w:rPr>
          <w:i/>
        </w:rPr>
        <w:t>4.3.3 State and explain the criteria used to design protected areas</w:t>
      </w:r>
    </w:p>
    <w:p w14:paraId="6C0579F9" w14:textId="77777777" w:rsidR="00234D8C" w:rsidRDefault="00234D8C"/>
    <w:p w14:paraId="29252AFD" w14:textId="77777777" w:rsidR="00EB3100" w:rsidRDefault="00EB3100">
      <w:r>
        <w:t xml:space="preserve">A Bit of Background: The Theory of Island Biogeography originally explained how species come to be distributed across oceanic islands. Now, this theory is used to describe how islands of one habitat are located within other habitats. This theory predicts the “habitat island’s” biodiversity based on how big the island is and how far from the “mainland” it is. </w:t>
      </w:r>
    </w:p>
    <w:p w14:paraId="11EEE42F" w14:textId="77777777" w:rsidR="00EB3100" w:rsidRDefault="00EB3100"/>
    <w:p w14:paraId="14B4A25D" w14:textId="77777777" w:rsidR="00EB3100" w:rsidRDefault="00EB3100">
      <w:r>
        <w:t xml:space="preserve">Basically, </w:t>
      </w:r>
    </w:p>
    <w:p w14:paraId="70C5819B" w14:textId="77777777" w:rsidR="00EB3100" w:rsidRDefault="00EB3100" w:rsidP="00EB3100">
      <w:pPr>
        <w:pStyle w:val="ListParagraph"/>
        <w:numPr>
          <w:ilvl w:val="0"/>
          <w:numId w:val="1"/>
        </w:numPr>
      </w:pPr>
      <w:r>
        <w:t>The farther away the island, the less diverse it will be. There are lower immigration rate (organisms leaving). This is the “distance effect”</w:t>
      </w:r>
    </w:p>
    <w:p w14:paraId="6409FD82" w14:textId="77777777" w:rsidR="00EB3100" w:rsidRDefault="00EB3100" w:rsidP="00EB3100">
      <w:pPr>
        <w:pStyle w:val="ListParagraph"/>
        <w:numPr>
          <w:ilvl w:val="0"/>
          <w:numId w:val="1"/>
        </w:numPr>
      </w:pPr>
      <w:r>
        <w:t>The bigger the island, the more diverse it will be. There is a larger immigration rate because it is easier to “land” on a bigger piece of land.</w:t>
      </w:r>
    </w:p>
    <w:p w14:paraId="6E4F5B23" w14:textId="77777777" w:rsidR="00EB3100" w:rsidRDefault="00EB3100" w:rsidP="00EB3100">
      <w:pPr>
        <w:pStyle w:val="ListParagraph"/>
        <w:numPr>
          <w:ilvl w:val="0"/>
          <w:numId w:val="1"/>
        </w:numPr>
      </w:pPr>
      <w:r>
        <w:t>Larger islands have lower extinction rates because more space allows for larger populations, which are less vulnerable.</w:t>
      </w:r>
    </w:p>
    <w:p w14:paraId="756831AB" w14:textId="77777777" w:rsidR="00EB3100" w:rsidRDefault="00EB3100"/>
    <w:p w14:paraId="394652F3" w14:textId="77777777" w:rsidR="00EB3100" w:rsidRPr="00EB3100" w:rsidRDefault="00EB3100">
      <w:pPr>
        <w:rPr>
          <w:b/>
        </w:rPr>
      </w:pPr>
      <w:r w:rsidRPr="00EB3100">
        <w:rPr>
          <w:b/>
        </w:rPr>
        <w:t>Hypothesis:</w:t>
      </w:r>
    </w:p>
    <w:p w14:paraId="59E9086C" w14:textId="77777777" w:rsidR="00EB3100" w:rsidRDefault="00EB3100">
      <w:r>
        <w:t>Write a hypothesis concerning our scenario (four islands of different sizes off of a coast).</w:t>
      </w:r>
    </w:p>
    <w:p w14:paraId="5BF4F066" w14:textId="77777777" w:rsidR="00EB3100" w:rsidRDefault="00EB3100"/>
    <w:p w14:paraId="5EB758BD" w14:textId="77777777" w:rsidR="00EB3100" w:rsidRPr="00EB3100" w:rsidRDefault="00EB3100">
      <w:pPr>
        <w:rPr>
          <w:b/>
        </w:rPr>
      </w:pPr>
      <w:r w:rsidRPr="00EB3100">
        <w:rPr>
          <w:b/>
        </w:rPr>
        <w:t>Procedure:</w:t>
      </w:r>
    </w:p>
    <w:p w14:paraId="3AD422C7" w14:textId="77777777" w:rsidR="00EB3100" w:rsidRPr="00EB3100" w:rsidRDefault="00EB3100">
      <w:r>
        <w:t>Y</w:t>
      </w:r>
      <w:r w:rsidR="00193670">
        <w:t>ou have</w:t>
      </w:r>
      <w:r>
        <w:t xml:space="preserve"> been given a bag of 4 different species of different sizes.  You will remain on the coastline of mainland (this is represented by the blue tape the ground). You will notice that there are four islands off the coast. Two islands are large, one of which is near the coast and the other is far away. There are also two small islands, one near the coast and one far away from the coast. From the coast, you will try and land all of your species on each island (one island at a time).  We will then count how many individuals of each species made it to each island.</w:t>
      </w:r>
    </w:p>
    <w:p w14:paraId="7746F725" w14:textId="77777777" w:rsidR="00EB3100" w:rsidRDefault="00EB3100"/>
    <w:p w14:paraId="788431E3" w14:textId="77777777" w:rsidR="00EB3100" w:rsidRDefault="00EB3100">
      <w:pPr>
        <w:rPr>
          <w:b/>
        </w:rPr>
      </w:pPr>
      <w:r>
        <w:rPr>
          <w:b/>
        </w:rPr>
        <w:t>Results:</w:t>
      </w:r>
    </w:p>
    <w:p w14:paraId="027ABD97" w14:textId="77777777" w:rsidR="00EB3100" w:rsidRDefault="00EB3100">
      <w:r>
        <w:rPr>
          <w:b/>
        </w:rPr>
        <w:t>Number of Species that Landed on Each Island</w:t>
      </w:r>
    </w:p>
    <w:tbl>
      <w:tblPr>
        <w:tblStyle w:val="TableGrid"/>
        <w:tblW w:w="0" w:type="auto"/>
        <w:tblLook w:val="00BF" w:firstRow="1" w:lastRow="0" w:firstColumn="1" w:lastColumn="0" w:noHBand="0" w:noVBand="0"/>
      </w:tblPr>
      <w:tblGrid>
        <w:gridCol w:w="2183"/>
        <w:gridCol w:w="2183"/>
        <w:gridCol w:w="2183"/>
        <w:gridCol w:w="2183"/>
        <w:gridCol w:w="2184"/>
      </w:tblGrid>
      <w:tr w:rsidR="00EB3100" w:rsidRPr="00EB3100" w14:paraId="4934B9B5" w14:textId="77777777" w:rsidTr="00A14FB0">
        <w:trPr>
          <w:trHeight w:val="463"/>
        </w:trPr>
        <w:tc>
          <w:tcPr>
            <w:tcW w:w="2183" w:type="dxa"/>
            <w:vAlign w:val="center"/>
          </w:tcPr>
          <w:p w14:paraId="39C80187" w14:textId="77777777" w:rsidR="00EB3100" w:rsidRPr="00EB3100" w:rsidRDefault="00EB3100" w:rsidP="00EB3100">
            <w:pPr>
              <w:jc w:val="center"/>
              <w:rPr>
                <w:b/>
              </w:rPr>
            </w:pPr>
            <w:r w:rsidRPr="00EB3100">
              <w:rPr>
                <w:b/>
              </w:rPr>
              <w:t>Island</w:t>
            </w:r>
          </w:p>
        </w:tc>
        <w:tc>
          <w:tcPr>
            <w:tcW w:w="2183" w:type="dxa"/>
            <w:vAlign w:val="center"/>
          </w:tcPr>
          <w:p w14:paraId="48EF7050" w14:textId="77777777" w:rsidR="00EB3100" w:rsidRPr="00EB3100" w:rsidRDefault="00EB3100" w:rsidP="00EB3100">
            <w:pPr>
              <w:jc w:val="center"/>
              <w:rPr>
                <w:b/>
              </w:rPr>
            </w:pPr>
            <w:r w:rsidRPr="00EB3100">
              <w:rPr>
                <w:b/>
              </w:rPr>
              <w:t>Bean</w:t>
            </w:r>
          </w:p>
        </w:tc>
        <w:tc>
          <w:tcPr>
            <w:tcW w:w="2183" w:type="dxa"/>
            <w:vAlign w:val="center"/>
          </w:tcPr>
          <w:p w14:paraId="24B4767F" w14:textId="77777777" w:rsidR="00EB3100" w:rsidRPr="00EB3100" w:rsidRDefault="00EB3100" w:rsidP="00EB3100">
            <w:pPr>
              <w:jc w:val="center"/>
              <w:rPr>
                <w:b/>
              </w:rPr>
            </w:pPr>
            <w:r w:rsidRPr="00EB3100">
              <w:rPr>
                <w:b/>
              </w:rPr>
              <w:t>Cotton Ball</w:t>
            </w:r>
          </w:p>
        </w:tc>
        <w:tc>
          <w:tcPr>
            <w:tcW w:w="2183" w:type="dxa"/>
            <w:vAlign w:val="center"/>
          </w:tcPr>
          <w:p w14:paraId="3A3299EA" w14:textId="77777777" w:rsidR="00EB3100" w:rsidRPr="00EB3100" w:rsidRDefault="00EB3100" w:rsidP="00EB3100">
            <w:pPr>
              <w:jc w:val="center"/>
              <w:rPr>
                <w:b/>
              </w:rPr>
            </w:pPr>
            <w:r w:rsidRPr="00EB3100">
              <w:rPr>
                <w:b/>
              </w:rPr>
              <w:t>Safety Pin</w:t>
            </w:r>
          </w:p>
        </w:tc>
        <w:tc>
          <w:tcPr>
            <w:tcW w:w="2184" w:type="dxa"/>
            <w:vAlign w:val="center"/>
          </w:tcPr>
          <w:p w14:paraId="42476D31" w14:textId="77777777" w:rsidR="00EB3100" w:rsidRPr="00EB3100" w:rsidRDefault="00234D8C" w:rsidP="00EB3100">
            <w:pPr>
              <w:jc w:val="center"/>
              <w:rPr>
                <w:b/>
              </w:rPr>
            </w:pPr>
            <w:r>
              <w:rPr>
                <w:b/>
              </w:rPr>
              <w:t>Nail</w:t>
            </w:r>
          </w:p>
        </w:tc>
      </w:tr>
      <w:tr w:rsidR="00EB3100" w:rsidRPr="00EB3100" w14:paraId="05826F5C" w14:textId="77777777" w:rsidTr="00A14FB0">
        <w:trPr>
          <w:trHeight w:val="430"/>
        </w:trPr>
        <w:tc>
          <w:tcPr>
            <w:tcW w:w="2183" w:type="dxa"/>
            <w:vAlign w:val="center"/>
          </w:tcPr>
          <w:p w14:paraId="06C5247B" w14:textId="77777777" w:rsidR="00EB3100" w:rsidRPr="00EB3100" w:rsidRDefault="00EB3100" w:rsidP="00EB3100">
            <w:pPr>
              <w:jc w:val="center"/>
              <w:rPr>
                <w:b/>
              </w:rPr>
            </w:pPr>
            <w:r w:rsidRPr="00EB3100">
              <w:rPr>
                <w:b/>
              </w:rPr>
              <w:t>Big, Near</w:t>
            </w:r>
          </w:p>
        </w:tc>
        <w:tc>
          <w:tcPr>
            <w:tcW w:w="2183" w:type="dxa"/>
            <w:vAlign w:val="center"/>
          </w:tcPr>
          <w:p w14:paraId="54154059" w14:textId="77777777" w:rsidR="00EB3100" w:rsidRPr="00EB3100" w:rsidRDefault="00EB3100" w:rsidP="00EB3100">
            <w:pPr>
              <w:jc w:val="center"/>
              <w:rPr>
                <w:b/>
              </w:rPr>
            </w:pPr>
          </w:p>
        </w:tc>
        <w:tc>
          <w:tcPr>
            <w:tcW w:w="2183" w:type="dxa"/>
            <w:vAlign w:val="center"/>
          </w:tcPr>
          <w:p w14:paraId="4E5282FA" w14:textId="77777777" w:rsidR="00EB3100" w:rsidRPr="00EB3100" w:rsidRDefault="00EB3100" w:rsidP="00EB3100">
            <w:pPr>
              <w:jc w:val="center"/>
              <w:rPr>
                <w:b/>
              </w:rPr>
            </w:pPr>
          </w:p>
        </w:tc>
        <w:tc>
          <w:tcPr>
            <w:tcW w:w="2183" w:type="dxa"/>
            <w:vAlign w:val="center"/>
          </w:tcPr>
          <w:p w14:paraId="4E779932" w14:textId="77777777" w:rsidR="00EB3100" w:rsidRPr="00EB3100" w:rsidRDefault="00EB3100" w:rsidP="00EB3100">
            <w:pPr>
              <w:jc w:val="center"/>
              <w:rPr>
                <w:b/>
              </w:rPr>
            </w:pPr>
          </w:p>
        </w:tc>
        <w:tc>
          <w:tcPr>
            <w:tcW w:w="2184" w:type="dxa"/>
            <w:vAlign w:val="center"/>
          </w:tcPr>
          <w:p w14:paraId="5D3CEDFA" w14:textId="77777777" w:rsidR="00EB3100" w:rsidRPr="00EB3100" w:rsidRDefault="00EB3100" w:rsidP="00EB3100">
            <w:pPr>
              <w:jc w:val="center"/>
              <w:rPr>
                <w:b/>
              </w:rPr>
            </w:pPr>
          </w:p>
        </w:tc>
      </w:tr>
      <w:tr w:rsidR="00EB3100" w:rsidRPr="00EB3100" w14:paraId="49AB05C4" w14:textId="77777777" w:rsidTr="00A14FB0">
        <w:trPr>
          <w:trHeight w:val="463"/>
        </w:trPr>
        <w:tc>
          <w:tcPr>
            <w:tcW w:w="2183" w:type="dxa"/>
            <w:vAlign w:val="center"/>
          </w:tcPr>
          <w:p w14:paraId="77F6C03C" w14:textId="77777777" w:rsidR="00EB3100" w:rsidRPr="00EB3100" w:rsidRDefault="00EB3100" w:rsidP="00EB3100">
            <w:pPr>
              <w:jc w:val="center"/>
              <w:rPr>
                <w:b/>
              </w:rPr>
            </w:pPr>
            <w:r w:rsidRPr="00EB3100">
              <w:rPr>
                <w:b/>
              </w:rPr>
              <w:t>Big, Far</w:t>
            </w:r>
          </w:p>
        </w:tc>
        <w:tc>
          <w:tcPr>
            <w:tcW w:w="2183" w:type="dxa"/>
            <w:vAlign w:val="center"/>
          </w:tcPr>
          <w:p w14:paraId="5039B741" w14:textId="77777777" w:rsidR="00EB3100" w:rsidRPr="00EB3100" w:rsidRDefault="00EB3100" w:rsidP="00EB3100">
            <w:pPr>
              <w:jc w:val="center"/>
              <w:rPr>
                <w:b/>
              </w:rPr>
            </w:pPr>
          </w:p>
        </w:tc>
        <w:tc>
          <w:tcPr>
            <w:tcW w:w="2183" w:type="dxa"/>
            <w:vAlign w:val="center"/>
          </w:tcPr>
          <w:p w14:paraId="51382363" w14:textId="77777777" w:rsidR="00EB3100" w:rsidRPr="00EB3100" w:rsidRDefault="00EB3100" w:rsidP="00EB3100">
            <w:pPr>
              <w:jc w:val="center"/>
              <w:rPr>
                <w:b/>
              </w:rPr>
            </w:pPr>
          </w:p>
        </w:tc>
        <w:tc>
          <w:tcPr>
            <w:tcW w:w="2183" w:type="dxa"/>
            <w:vAlign w:val="center"/>
          </w:tcPr>
          <w:p w14:paraId="71B26095" w14:textId="77777777" w:rsidR="00EB3100" w:rsidRPr="00EB3100" w:rsidRDefault="00EB3100" w:rsidP="00EB3100">
            <w:pPr>
              <w:jc w:val="center"/>
              <w:rPr>
                <w:b/>
              </w:rPr>
            </w:pPr>
          </w:p>
        </w:tc>
        <w:tc>
          <w:tcPr>
            <w:tcW w:w="2184" w:type="dxa"/>
            <w:vAlign w:val="center"/>
          </w:tcPr>
          <w:p w14:paraId="6330293D" w14:textId="77777777" w:rsidR="00EB3100" w:rsidRPr="00EB3100" w:rsidRDefault="00EB3100" w:rsidP="00EB3100">
            <w:pPr>
              <w:jc w:val="center"/>
              <w:rPr>
                <w:b/>
              </w:rPr>
            </w:pPr>
          </w:p>
        </w:tc>
      </w:tr>
      <w:tr w:rsidR="00EB3100" w:rsidRPr="00EB3100" w14:paraId="3A8F7AEA" w14:textId="77777777" w:rsidTr="00A14FB0">
        <w:trPr>
          <w:trHeight w:val="463"/>
        </w:trPr>
        <w:tc>
          <w:tcPr>
            <w:tcW w:w="2183" w:type="dxa"/>
            <w:vAlign w:val="center"/>
          </w:tcPr>
          <w:p w14:paraId="41090CAA" w14:textId="77777777" w:rsidR="00EB3100" w:rsidRPr="00EB3100" w:rsidRDefault="00EB3100" w:rsidP="00EB3100">
            <w:pPr>
              <w:jc w:val="center"/>
              <w:rPr>
                <w:b/>
              </w:rPr>
            </w:pPr>
            <w:r w:rsidRPr="00EB3100">
              <w:rPr>
                <w:b/>
              </w:rPr>
              <w:t>Small, Near</w:t>
            </w:r>
          </w:p>
        </w:tc>
        <w:tc>
          <w:tcPr>
            <w:tcW w:w="2183" w:type="dxa"/>
            <w:vAlign w:val="center"/>
          </w:tcPr>
          <w:p w14:paraId="1337B525" w14:textId="77777777" w:rsidR="00EB3100" w:rsidRPr="00EB3100" w:rsidRDefault="00EB3100" w:rsidP="00EB3100">
            <w:pPr>
              <w:jc w:val="center"/>
              <w:rPr>
                <w:b/>
              </w:rPr>
            </w:pPr>
          </w:p>
        </w:tc>
        <w:tc>
          <w:tcPr>
            <w:tcW w:w="2183" w:type="dxa"/>
            <w:vAlign w:val="center"/>
          </w:tcPr>
          <w:p w14:paraId="5B2D08AF" w14:textId="77777777" w:rsidR="00EB3100" w:rsidRPr="00EB3100" w:rsidRDefault="00EB3100" w:rsidP="00EB3100">
            <w:pPr>
              <w:jc w:val="center"/>
              <w:rPr>
                <w:b/>
              </w:rPr>
            </w:pPr>
          </w:p>
        </w:tc>
        <w:tc>
          <w:tcPr>
            <w:tcW w:w="2183" w:type="dxa"/>
            <w:vAlign w:val="center"/>
          </w:tcPr>
          <w:p w14:paraId="69B2FCE9" w14:textId="77777777" w:rsidR="00EB3100" w:rsidRPr="00EB3100" w:rsidRDefault="00EB3100" w:rsidP="00EB3100">
            <w:pPr>
              <w:jc w:val="center"/>
              <w:rPr>
                <w:b/>
              </w:rPr>
            </w:pPr>
          </w:p>
        </w:tc>
        <w:tc>
          <w:tcPr>
            <w:tcW w:w="2184" w:type="dxa"/>
            <w:vAlign w:val="center"/>
          </w:tcPr>
          <w:p w14:paraId="129D6099" w14:textId="77777777" w:rsidR="00EB3100" w:rsidRPr="00EB3100" w:rsidRDefault="00EB3100" w:rsidP="00EB3100">
            <w:pPr>
              <w:jc w:val="center"/>
              <w:rPr>
                <w:b/>
              </w:rPr>
            </w:pPr>
          </w:p>
        </w:tc>
      </w:tr>
      <w:tr w:rsidR="00EB3100" w:rsidRPr="00EB3100" w14:paraId="10D8460C" w14:textId="77777777" w:rsidTr="00A14FB0">
        <w:trPr>
          <w:trHeight w:val="430"/>
        </w:trPr>
        <w:tc>
          <w:tcPr>
            <w:tcW w:w="2183" w:type="dxa"/>
            <w:vAlign w:val="center"/>
          </w:tcPr>
          <w:p w14:paraId="2D6B38BA" w14:textId="77777777" w:rsidR="00EB3100" w:rsidRPr="00EB3100" w:rsidRDefault="00EB3100" w:rsidP="00EB3100">
            <w:pPr>
              <w:jc w:val="center"/>
              <w:rPr>
                <w:b/>
              </w:rPr>
            </w:pPr>
            <w:r w:rsidRPr="00EB3100">
              <w:rPr>
                <w:b/>
              </w:rPr>
              <w:t>Small, Far</w:t>
            </w:r>
          </w:p>
        </w:tc>
        <w:tc>
          <w:tcPr>
            <w:tcW w:w="2183" w:type="dxa"/>
            <w:vAlign w:val="center"/>
          </w:tcPr>
          <w:p w14:paraId="056C099F" w14:textId="77777777" w:rsidR="00EB3100" w:rsidRPr="00EB3100" w:rsidRDefault="00EB3100" w:rsidP="00EB3100">
            <w:pPr>
              <w:jc w:val="center"/>
              <w:rPr>
                <w:b/>
              </w:rPr>
            </w:pPr>
          </w:p>
        </w:tc>
        <w:tc>
          <w:tcPr>
            <w:tcW w:w="2183" w:type="dxa"/>
            <w:vAlign w:val="center"/>
          </w:tcPr>
          <w:p w14:paraId="1CB9C845" w14:textId="77777777" w:rsidR="00EB3100" w:rsidRPr="00EB3100" w:rsidRDefault="00EB3100" w:rsidP="00EB3100">
            <w:pPr>
              <w:jc w:val="center"/>
              <w:rPr>
                <w:b/>
              </w:rPr>
            </w:pPr>
          </w:p>
        </w:tc>
        <w:tc>
          <w:tcPr>
            <w:tcW w:w="2183" w:type="dxa"/>
            <w:vAlign w:val="center"/>
          </w:tcPr>
          <w:p w14:paraId="1E44B8B0" w14:textId="77777777" w:rsidR="00EB3100" w:rsidRPr="00EB3100" w:rsidRDefault="00EB3100" w:rsidP="00EB3100">
            <w:pPr>
              <w:jc w:val="center"/>
              <w:rPr>
                <w:b/>
              </w:rPr>
            </w:pPr>
          </w:p>
        </w:tc>
        <w:tc>
          <w:tcPr>
            <w:tcW w:w="2184" w:type="dxa"/>
            <w:vAlign w:val="center"/>
          </w:tcPr>
          <w:p w14:paraId="4D6E0590" w14:textId="77777777" w:rsidR="00EB3100" w:rsidRPr="00EB3100" w:rsidRDefault="00EB3100" w:rsidP="00EB3100">
            <w:pPr>
              <w:jc w:val="center"/>
              <w:rPr>
                <w:b/>
              </w:rPr>
            </w:pPr>
          </w:p>
        </w:tc>
      </w:tr>
    </w:tbl>
    <w:p w14:paraId="540400F1" w14:textId="77777777" w:rsidR="00EB3100" w:rsidRDefault="00EB3100"/>
    <w:p w14:paraId="38A4FB70" w14:textId="77777777" w:rsidR="00234D8C" w:rsidRDefault="00EB3100">
      <w:r>
        <w:rPr>
          <w:b/>
        </w:rPr>
        <w:t>Conclusion:</w:t>
      </w:r>
      <w:r>
        <w:t xml:space="preserve"> </w:t>
      </w:r>
    </w:p>
    <w:p w14:paraId="2C4EC205" w14:textId="77777777" w:rsidR="00A14FB0" w:rsidRDefault="00EB3100" w:rsidP="00234D8C">
      <w:pPr>
        <w:pStyle w:val="ListParagraph"/>
        <w:numPr>
          <w:ilvl w:val="0"/>
          <w:numId w:val="2"/>
        </w:numPr>
      </w:pPr>
      <w:r>
        <w:t>Does th</w:t>
      </w:r>
      <w:r w:rsidR="00234D8C">
        <w:t xml:space="preserve">e data support your hypothesis? </w:t>
      </w:r>
      <w:r w:rsidR="00234D8C" w:rsidRPr="00234D8C">
        <w:rPr>
          <w:u w:val="single"/>
        </w:rPr>
        <w:t>Explain</w:t>
      </w:r>
      <w:r w:rsidR="00234D8C">
        <w:t xml:space="preserve"> your answer</w:t>
      </w:r>
    </w:p>
    <w:p w14:paraId="6475F47C" w14:textId="77777777" w:rsidR="00234D8C" w:rsidRDefault="00234D8C" w:rsidP="00234D8C">
      <w:pPr>
        <w:pStyle w:val="ListParagraph"/>
        <w:numPr>
          <w:ilvl w:val="0"/>
          <w:numId w:val="2"/>
        </w:numPr>
      </w:pPr>
      <w:r>
        <w:t>Outline how natural selection drives speciation in this situation</w:t>
      </w:r>
    </w:p>
    <w:p w14:paraId="1C311B81" w14:textId="77777777" w:rsidR="00234D8C" w:rsidRDefault="00234D8C" w:rsidP="00234D8C">
      <w:pPr>
        <w:pStyle w:val="ListParagraph"/>
        <w:numPr>
          <w:ilvl w:val="0"/>
          <w:numId w:val="2"/>
        </w:numPr>
      </w:pPr>
      <w:r>
        <w:t xml:space="preserve">Apply what you have learned about The Theory of Island Biogeography, and design a protected area in </w:t>
      </w:r>
      <w:proofErr w:type="gramStart"/>
      <w:r>
        <w:t>mainland</w:t>
      </w:r>
      <w:proofErr w:type="gramEnd"/>
      <w:r>
        <w:t xml:space="preserve"> China. Would it be small, large, many small areas, would they be close together? Would these areas be connected </w:t>
      </w:r>
      <w:proofErr w:type="spellStart"/>
      <w:r>
        <w:t>etc</w:t>
      </w:r>
      <w:proofErr w:type="spellEnd"/>
      <w:r>
        <w:t xml:space="preserve"> </w:t>
      </w:r>
      <w:proofErr w:type="spellStart"/>
      <w:r>
        <w:t>etc</w:t>
      </w:r>
      <w:proofErr w:type="spellEnd"/>
      <w:r>
        <w:t>?</w:t>
      </w:r>
    </w:p>
    <w:p w14:paraId="22F8F144" w14:textId="77777777" w:rsidR="00234D8C" w:rsidRDefault="00234D8C" w:rsidP="00234D8C">
      <w:pPr>
        <w:ind w:left="360"/>
      </w:pPr>
    </w:p>
    <w:p w14:paraId="434C8988" w14:textId="77777777" w:rsidR="00A14FB0" w:rsidRDefault="00A14FB0"/>
    <w:sectPr w:rsidR="00A14FB0" w:rsidSect="00A14FB0">
      <w:pgSz w:w="12240" w:h="15840"/>
      <w:pgMar w:top="630" w:right="720" w:bottom="5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5D2F"/>
    <w:multiLevelType w:val="hybridMultilevel"/>
    <w:tmpl w:val="44FC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327948"/>
    <w:multiLevelType w:val="hybridMultilevel"/>
    <w:tmpl w:val="6CCC6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100"/>
    <w:rsid w:val="00193670"/>
    <w:rsid w:val="00234D8C"/>
    <w:rsid w:val="004A52C4"/>
    <w:rsid w:val="00A14FB0"/>
    <w:rsid w:val="00EB310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E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100"/>
    <w:pPr>
      <w:ind w:left="720"/>
      <w:contextualSpacing/>
    </w:pPr>
  </w:style>
  <w:style w:type="table" w:styleId="TableGrid">
    <w:name w:val="Table Grid"/>
    <w:basedOn w:val="TableNormal"/>
    <w:uiPriority w:val="59"/>
    <w:rsid w:val="00EB31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100"/>
    <w:pPr>
      <w:ind w:left="720"/>
      <w:contextualSpacing/>
    </w:pPr>
  </w:style>
  <w:style w:type="table" w:styleId="TableGrid">
    <w:name w:val="Table Grid"/>
    <w:basedOn w:val="TableNormal"/>
    <w:uiPriority w:val="59"/>
    <w:rsid w:val="00EB31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Macintosh Word</Application>
  <DocSecurity>0</DocSecurity>
  <Lines>16</Lines>
  <Paragraphs>4</Paragraphs>
  <ScaleCrop>false</ScaleCrop>
  <Company>Western Academy of Beijing</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Salier-Hellendag</dc:creator>
  <cp:keywords/>
  <cp:lastModifiedBy>Jeff Holte</cp:lastModifiedBy>
  <cp:revision>2</cp:revision>
  <dcterms:created xsi:type="dcterms:W3CDTF">2012-08-21T04:42:00Z</dcterms:created>
  <dcterms:modified xsi:type="dcterms:W3CDTF">2012-08-21T04:42:00Z</dcterms:modified>
</cp:coreProperties>
</file>